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52CD" w14:textId="77777777" w:rsidR="0096663E" w:rsidRDefault="00F14ABE">
      <w:pPr>
        <w:snapToGrid w:val="0"/>
        <w:spacing w:line="580" w:lineRule="exact"/>
        <w:rPr>
          <w:rFonts w:eastAsia="方正黑体_GBK"/>
          <w:bCs/>
          <w:szCs w:val="32"/>
        </w:rPr>
      </w:pPr>
      <w:r>
        <w:rPr>
          <w:rFonts w:eastAsia="方正黑体_GBK"/>
          <w:bCs/>
          <w:szCs w:val="32"/>
        </w:rPr>
        <w:t>附件</w:t>
      </w:r>
      <w:r>
        <w:rPr>
          <w:rFonts w:eastAsia="方正黑体_GBK"/>
          <w:bCs/>
          <w:szCs w:val="32"/>
        </w:rPr>
        <w:t>1</w:t>
      </w:r>
    </w:p>
    <w:p w14:paraId="709F4D19" w14:textId="77777777" w:rsidR="0096663E" w:rsidRDefault="0096663E">
      <w:pPr>
        <w:snapToGrid w:val="0"/>
        <w:spacing w:line="580" w:lineRule="exact"/>
        <w:jc w:val="center"/>
        <w:rPr>
          <w:rFonts w:eastAsia="方正小标宋_GBK"/>
          <w:bCs/>
          <w:szCs w:val="32"/>
        </w:rPr>
      </w:pPr>
    </w:p>
    <w:p w14:paraId="2A5DB4FD" w14:textId="77777777" w:rsidR="0096663E" w:rsidRDefault="00F14ABE">
      <w:pPr>
        <w:snapToGrid w:val="0"/>
        <w:spacing w:line="58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无锡经济开发区高端人才安居房购买申请表</w:t>
      </w:r>
    </w:p>
    <w:tbl>
      <w:tblPr>
        <w:tblpPr w:leftFromText="180" w:rightFromText="180" w:vertAnchor="text" w:horzAnchor="page" w:tblpX="1827" w:tblpY="614"/>
        <w:tblOverlap w:val="never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253"/>
        <w:gridCol w:w="544"/>
        <w:gridCol w:w="502"/>
        <w:gridCol w:w="456"/>
        <w:gridCol w:w="343"/>
        <w:gridCol w:w="1096"/>
        <w:gridCol w:w="361"/>
        <w:gridCol w:w="910"/>
        <w:gridCol w:w="906"/>
        <w:gridCol w:w="880"/>
        <w:gridCol w:w="1700"/>
      </w:tblGrid>
      <w:tr w:rsidR="0096663E" w14:paraId="29F2703B" w14:textId="77777777">
        <w:trPr>
          <w:trHeight w:val="624"/>
        </w:trPr>
        <w:tc>
          <w:tcPr>
            <w:tcW w:w="1091" w:type="dxa"/>
            <w:gridSpan w:val="2"/>
            <w:vAlign w:val="center"/>
          </w:tcPr>
          <w:p w14:paraId="67F51FF4" w14:textId="77777777" w:rsidR="0096663E" w:rsidRDefault="00F14AB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46" w:type="dxa"/>
            <w:gridSpan w:val="2"/>
            <w:vAlign w:val="center"/>
          </w:tcPr>
          <w:p w14:paraId="41D7CFDF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0F4E7E00" w14:textId="77777777" w:rsidR="0096663E" w:rsidRDefault="00F14AB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96" w:type="dxa"/>
            <w:vAlign w:val="center"/>
          </w:tcPr>
          <w:p w14:paraId="51446D43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49208412" w14:textId="77777777" w:rsidR="0096663E" w:rsidRDefault="00F14AB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786" w:type="dxa"/>
            <w:gridSpan w:val="2"/>
            <w:vAlign w:val="center"/>
          </w:tcPr>
          <w:p w14:paraId="7F77937B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2961D9EF" w14:textId="77777777" w:rsidR="0096663E" w:rsidRDefault="00F14AB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（一寸近期彩色免冠照片）</w:t>
            </w:r>
          </w:p>
        </w:tc>
      </w:tr>
      <w:tr w:rsidR="0096663E" w14:paraId="48A073DB" w14:textId="77777777">
        <w:trPr>
          <w:trHeight w:val="624"/>
        </w:trPr>
        <w:tc>
          <w:tcPr>
            <w:tcW w:w="1091" w:type="dxa"/>
            <w:gridSpan w:val="2"/>
            <w:vAlign w:val="center"/>
          </w:tcPr>
          <w:p w14:paraId="54C84912" w14:textId="77777777" w:rsidR="0096663E" w:rsidRDefault="00F14AB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046" w:type="dxa"/>
            <w:gridSpan w:val="2"/>
            <w:vAlign w:val="center"/>
          </w:tcPr>
          <w:p w14:paraId="22A815E0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255C0027" w14:textId="77777777" w:rsidR="0096663E" w:rsidRDefault="00F14AB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96" w:type="dxa"/>
            <w:vAlign w:val="center"/>
          </w:tcPr>
          <w:p w14:paraId="557EA079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75DF26A8" w14:textId="77777777" w:rsidR="0096663E" w:rsidRDefault="00F14AB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786" w:type="dxa"/>
            <w:gridSpan w:val="2"/>
            <w:vAlign w:val="center"/>
          </w:tcPr>
          <w:p w14:paraId="0CDB0008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vMerge/>
            <w:vAlign w:val="center"/>
          </w:tcPr>
          <w:p w14:paraId="489CF644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96663E" w14:paraId="7F405750" w14:textId="77777777">
        <w:trPr>
          <w:trHeight w:val="624"/>
        </w:trPr>
        <w:tc>
          <w:tcPr>
            <w:tcW w:w="1091" w:type="dxa"/>
            <w:gridSpan w:val="2"/>
            <w:vAlign w:val="center"/>
          </w:tcPr>
          <w:p w14:paraId="4E897AA4" w14:textId="77777777" w:rsidR="0096663E" w:rsidRDefault="00F14AB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046" w:type="dxa"/>
            <w:gridSpan w:val="2"/>
            <w:vAlign w:val="center"/>
          </w:tcPr>
          <w:p w14:paraId="0B32B681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33902CEF" w14:textId="77777777" w:rsidR="0096663E" w:rsidRDefault="00F14AB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096" w:type="dxa"/>
            <w:vAlign w:val="center"/>
          </w:tcPr>
          <w:p w14:paraId="3D189DE6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746E488F" w14:textId="77777777" w:rsidR="0096663E" w:rsidRDefault="00F14AB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786" w:type="dxa"/>
            <w:gridSpan w:val="2"/>
            <w:vAlign w:val="center"/>
          </w:tcPr>
          <w:p w14:paraId="45E28525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vMerge/>
            <w:vAlign w:val="center"/>
          </w:tcPr>
          <w:p w14:paraId="1E1AA533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96663E" w14:paraId="135B8074" w14:textId="77777777">
        <w:trPr>
          <w:trHeight w:val="624"/>
        </w:trPr>
        <w:tc>
          <w:tcPr>
            <w:tcW w:w="1091" w:type="dxa"/>
            <w:gridSpan w:val="2"/>
            <w:vAlign w:val="center"/>
          </w:tcPr>
          <w:p w14:paraId="62628455" w14:textId="77777777" w:rsidR="0096663E" w:rsidRDefault="00F14ABE">
            <w:pPr>
              <w:spacing w:line="260" w:lineRule="exact"/>
              <w:ind w:hanging="11"/>
              <w:jc w:val="center"/>
              <w:rPr>
                <w:sz w:val="24"/>
              </w:rPr>
            </w:pPr>
            <w:r>
              <w:rPr>
                <w:sz w:val="24"/>
              </w:rPr>
              <w:t>身份证</w:t>
            </w:r>
          </w:p>
          <w:p w14:paraId="787B9CD9" w14:textId="77777777" w:rsidR="0096663E" w:rsidRDefault="00F14AB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号码</w:t>
            </w:r>
          </w:p>
        </w:tc>
        <w:tc>
          <w:tcPr>
            <w:tcW w:w="2941" w:type="dxa"/>
            <w:gridSpan w:val="5"/>
            <w:vAlign w:val="center"/>
          </w:tcPr>
          <w:p w14:paraId="393D2738" w14:textId="77777777" w:rsidR="0096663E" w:rsidRDefault="0096663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7A1668E1" w14:textId="77777777" w:rsidR="0096663E" w:rsidRDefault="00F14AB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786" w:type="dxa"/>
            <w:gridSpan w:val="2"/>
            <w:vAlign w:val="center"/>
          </w:tcPr>
          <w:p w14:paraId="48C28243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vMerge/>
            <w:vAlign w:val="center"/>
          </w:tcPr>
          <w:p w14:paraId="690C2E5C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96663E" w14:paraId="75EF7C19" w14:textId="77777777">
        <w:trPr>
          <w:trHeight w:val="624"/>
        </w:trPr>
        <w:tc>
          <w:tcPr>
            <w:tcW w:w="2137" w:type="dxa"/>
            <w:gridSpan w:val="4"/>
            <w:vAlign w:val="center"/>
          </w:tcPr>
          <w:p w14:paraId="385B8D60" w14:textId="77777777" w:rsidR="0096663E" w:rsidRDefault="00F14AB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人才类型</w:t>
            </w:r>
          </w:p>
        </w:tc>
        <w:tc>
          <w:tcPr>
            <w:tcW w:w="1895" w:type="dxa"/>
            <w:gridSpan w:val="3"/>
            <w:vAlign w:val="center"/>
          </w:tcPr>
          <w:p w14:paraId="2B4B6E4C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07D32BF6" w14:textId="77777777" w:rsidR="0096663E" w:rsidRDefault="00F14AB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人才层次</w:t>
            </w:r>
          </w:p>
        </w:tc>
        <w:tc>
          <w:tcPr>
            <w:tcW w:w="3486" w:type="dxa"/>
            <w:gridSpan w:val="3"/>
            <w:vAlign w:val="center"/>
          </w:tcPr>
          <w:p w14:paraId="4B4A2162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96663E" w14:paraId="18E2E7E7" w14:textId="77777777">
        <w:trPr>
          <w:trHeight w:val="624"/>
        </w:trPr>
        <w:tc>
          <w:tcPr>
            <w:tcW w:w="2137" w:type="dxa"/>
            <w:gridSpan w:val="4"/>
            <w:vAlign w:val="center"/>
          </w:tcPr>
          <w:p w14:paraId="7F78C091" w14:textId="77777777" w:rsidR="0096663E" w:rsidRDefault="00F14AB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申请房源及户型</w:t>
            </w:r>
          </w:p>
        </w:tc>
        <w:tc>
          <w:tcPr>
            <w:tcW w:w="6652" w:type="dxa"/>
            <w:gridSpan w:val="8"/>
            <w:vAlign w:val="center"/>
          </w:tcPr>
          <w:p w14:paraId="568073AF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96663E" w14:paraId="5C44B42B" w14:textId="77777777">
        <w:trPr>
          <w:trHeight w:val="624"/>
        </w:trPr>
        <w:tc>
          <w:tcPr>
            <w:tcW w:w="2137" w:type="dxa"/>
            <w:gridSpan w:val="4"/>
            <w:vAlign w:val="center"/>
          </w:tcPr>
          <w:p w14:paraId="53E74EE6" w14:textId="77777777" w:rsidR="0096663E" w:rsidRDefault="00F14AB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现任单位职务</w:t>
            </w:r>
          </w:p>
        </w:tc>
        <w:tc>
          <w:tcPr>
            <w:tcW w:w="6652" w:type="dxa"/>
            <w:gridSpan w:val="8"/>
            <w:vAlign w:val="center"/>
          </w:tcPr>
          <w:p w14:paraId="6BCAC06B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96663E" w14:paraId="67199866" w14:textId="77777777">
        <w:trPr>
          <w:trHeight w:val="624"/>
        </w:trPr>
        <w:tc>
          <w:tcPr>
            <w:tcW w:w="2137" w:type="dxa"/>
            <w:gridSpan w:val="4"/>
            <w:vAlign w:val="center"/>
          </w:tcPr>
          <w:p w14:paraId="52C0B3A8" w14:textId="77777777" w:rsidR="0096663E" w:rsidRDefault="00F14AB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单位注册地</w:t>
            </w:r>
          </w:p>
        </w:tc>
        <w:tc>
          <w:tcPr>
            <w:tcW w:w="6652" w:type="dxa"/>
            <w:gridSpan w:val="8"/>
            <w:vAlign w:val="center"/>
          </w:tcPr>
          <w:p w14:paraId="45B90C4C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96663E" w14:paraId="092BB003" w14:textId="77777777">
        <w:trPr>
          <w:trHeight w:val="624"/>
        </w:trPr>
        <w:tc>
          <w:tcPr>
            <w:tcW w:w="2137" w:type="dxa"/>
            <w:gridSpan w:val="4"/>
            <w:vAlign w:val="center"/>
          </w:tcPr>
          <w:p w14:paraId="5BF86442" w14:textId="77777777" w:rsidR="0096663E" w:rsidRDefault="00F14AB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6652" w:type="dxa"/>
            <w:gridSpan w:val="8"/>
            <w:vAlign w:val="center"/>
          </w:tcPr>
          <w:p w14:paraId="632B24B2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96663E" w14:paraId="2651CFC8" w14:textId="77777777">
        <w:trPr>
          <w:trHeight w:val="624"/>
        </w:trPr>
        <w:tc>
          <w:tcPr>
            <w:tcW w:w="8789" w:type="dxa"/>
            <w:gridSpan w:val="12"/>
            <w:vAlign w:val="center"/>
          </w:tcPr>
          <w:p w14:paraId="6C0C136B" w14:textId="77777777" w:rsidR="0096663E" w:rsidRDefault="00F14AB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eastAsia="方正黑体_GBK"/>
                <w:sz w:val="24"/>
              </w:rPr>
              <w:t>人才及其家庭成员基本情况和户籍情况</w:t>
            </w:r>
          </w:p>
        </w:tc>
      </w:tr>
      <w:tr w:rsidR="0096663E" w14:paraId="22D26788" w14:textId="77777777">
        <w:trPr>
          <w:trHeight w:val="664"/>
        </w:trPr>
        <w:tc>
          <w:tcPr>
            <w:tcW w:w="838" w:type="dxa"/>
            <w:vAlign w:val="center"/>
          </w:tcPr>
          <w:p w14:paraId="2B9CF251" w14:textId="77777777" w:rsidR="0096663E" w:rsidRDefault="00F14AB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797" w:type="dxa"/>
            <w:gridSpan w:val="2"/>
            <w:vAlign w:val="center"/>
          </w:tcPr>
          <w:p w14:paraId="3F08CBEB" w14:textId="77777777" w:rsidR="0096663E" w:rsidRDefault="00F14AB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58" w:type="dxa"/>
            <w:gridSpan w:val="2"/>
            <w:vAlign w:val="center"/>
          </w:tcPr>
          <w:p w14:paraId="4F83BC94" w14:textId="77777777" w:rsidR="0096663E" w:rsidRDefault="00F14AB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3616" w:type="dxa"/>
            <w:gridSpan w:val="5"/>
            <w:vAlign w:val="center"/>
          </w:tcPr>
          <w:p w14:paraId="0BE65B2D" w14:textId="77777777" w:rsidR="0096663E" w:rsidRDefault="00F14AB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580" w:type="dxa"/>
            <w:gridSpan w:val="2"/>
            <w:vAlign w:val="center"/>
          </w:tcPr>
          <w:p w14:paraId="1F4485EC" w14:textId="77777777" w:rsidR="0096663E" w:rsidRDefault="00F14AB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户籍所在地派出所</w:t>
            </w:r>
          </w:p>
        </w:tc>
      </w:tr>
      <w:tr w:rsidR="0096663E" w14:paraId="32F9CA90" w14:textId="77777777">
        <w:trPr>
          <w:trHeight w:val="624"/>
        </w:trPr>
        <w:tc>
          <w:tcPr>
            <w:tcW w:w="838" w:type="dxa"/>
            <w:vAlign w:val="center"/>
          </w:tcPr>
          <w:p w14:paraId="7CDA9A1A" w14:textId="77777777" w:rsidR="0096663E" w:rsidRDefault="00F14AB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7" w:type="dxa"/>
            <w:gridSpan w:val="2"/>
            <w:vAlign w:val="center"/>
          </w:tcPr>
          <w:p w14:paraId="6956E582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45AF950D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 w14:paraId="7BF5F1FB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2551175B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96663E" w14:paraId="03B74216" w14:textId="77777777">
        <w:trPr>
          <w:trHeight w:val="624"/>
        </w:trPr>
        <w:tc>
          <w:tcPr>
            <w:tcW w:w="838" w:type="dxa"/>
            <w:vAlign w:val="center"/>
          </w:tcPr>
          <w:p w14:paraId="33DCBB3F" w14:textId="77777777" w:rsidR="0096663E" w:rsidRDefault="00F14AB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7" w:type="dxa"/>
            <w:gridSpan w:val="2"/>
            <w:vAlign w:val="center"/>
          </w:tcPr>
          <w:p w14:paraId="36083DEC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753C5EFF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 w14:paraId="28155BCB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566F37A9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96663E" w14:paraId="6F89AB64" w14:textId="77777777">
        <w:trPr>
          <w:trHeight w:val="624"/>
        </w:trPr>
        <w:tc>
          <w:tcPr>
            <w:tcW w:w="838" w:type="dxa"/>
            <w:vAlign w:val="center"/>
          </w:tcPr>
          <w:p w14:paraId="286F0ADA" w14:textId="77777777" w:rsidR="0096663E" w:rsidRDefault="00F14AB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7" w:type="dxa"/>
            <w:gridSpan w:val="2"/>
            <w:vAlign w:val="center"/>
          </w:tcPr>
          <w:p w14:paraId="47002443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6B7BFAB9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 w14:paraId="0E4E89FD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76106F45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96663E" w14:paraId="2A1A587C" w14:textId="77777777">
        <w:trPr>
          <w:trHeight w:val="624"/>
        </w:trPr>
        <w:tc>
          <w:tcPr>
            <w:tcW w:w="838" w:type="dxa"/>
            <w:vAlign w:val="center"/>
          </w:tcPr>
          <w:p w14:paraId="0F8108F4" w14:textId="77777777" w:rsidR="0096663E" w:rsidRDefault="00F14AB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797" w:type="dxa"/>
            <w:gridSpan w:val="2"/>
            <w:vAlign w:val="center"/>
          </w:tcPr>
          <w:p w14:paraId="64412239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31CADDA4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 w14:paraId="4EA5BCDC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474B2D6C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96663E" w14:paraId="4594F855" w14:textId="77777777">
        <w:trPr>
          <w:trHeight w:val="624"/>
        </w:trPr>
        <w:tc>
          <w:tcPr>
            <w:tcW w:w="838" w:type="dxa"/>
            <w:vAlign w:val="center"/>
          </w:tcPr>
          <w:p w14:paraId="4FC15521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46EBA2C9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58D0E404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 w14:paraId="60C855FA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00974093" w14:textId="77777777" w:rsidR="0096663E" w:rsidRDefault="0096663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96663E" w14:paraId="08F9CECC" w14:textId="77777777">
        <w:trPr>
          <w:trHeight w:val="4226"/>
        </w:trPr>
        <w:tc>
          <w:tcPr>
            <w:tcW w:w="838" w:type="dxa"/>
            <w:vAlign w:val="center"/>
          </w:tcPr>
          <w:p w14:paraId="7F079FCE" w14:textId="77777777" w:rsidR="0096663E" w:rsidRDefault="00F14AB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所在单位意见</w:t>
            </w:r>
          </w:p>
        </w:tc>
        <w:tc>
          <w:tcPr>
            <w:tcW w:w="7951" w:type="dxa"/>
            <w:gridSpan w:val="11"/>
            <w:vAlign w:val="center"/>
          </w:tcPr>
          <w:p w14:paraId="628A9FB7" w14:textId="77777777" w:rsidR="0096663E" w:rsidRDefault="0096663E">
            <w:pPr>
              <w:spacing w:line="360" w:lineRule="exact"/>
              <w:ind w:firstLine="471"/>
              <w:jc w:val="left"/>
              <w:rPr>
                <w:sz w:val="24"/>
              </w:rPr>
            </w:pPr>
          </w:p>
          <w:p w14:paraId="7B1E0F4F" w14:textId="77777777" w:rsidR="0096663E" w:rsidRDefault="00F14ABE">
            <w:pPr>
              <w:spacing w:line="360" w:lineRule="exact"/>
              <w:ind w:firstLine="471"/>
              <w:jc w:val="left"/>
              <w:rPr>
                <w:sz w:val="24"/>
              </w:rPr>
            </w:pPr>
            <w:r>
              <w:rPr>
                <w:sz w:val="24"/>
              </w:rPr>
              <w:t>我单位</w:t>
            </w:r>
            <w:r>
              <w:rPr>
                <w:sz w:val="24"/>
                <w:u w:val="single"/>
              </w:rPr>
              <w:t xml:space="preserve">         </w:t>
            </w:r>
            <w:r>
              <w:rPr>
                <w:sz w:val="24"/>
              </w:rPr>
              <w:t>同志所填写及提交的材料属实，经公示后无异议，同意其申请购买无锡经济开发区人才安居房。</w:t>
            </w:r>
          </w:p>
          <w:p w14:paraId="4B3E561D" w14:textId="77777777" w:rsidR="0096663E" w:rsidRDefault="0096663E">
            <w:pPr>
              <w:spacing w:line="360" w:lineRule="exact"/>
              <w:jc w:val="left"/>
              <w:rPr>
                <w:sz w:val="24"/>
              </w:rPr>
            </w:pPr>
          </w:p>
          <w:p w14:paraId="317A7FA9" w14:textId="77777777" w:rsidR="0096663E" w:rsidRDefault="00F14ABE">
            <w:pPr>
              <w:spacing w:line="360" w:lineRule="exact"/>
              <w:ind w:firstLine="471"/>
              <w:jc w:val="left"/>
              <w:rPr>
                <w:sz w:val="24"/>
              </w:rPr>
            </w:pPr>
            <w:r>
              <w:rPr>
                <w:sz w:val="24"/>
              </w:rPr>
              <w:t>负责人签名：</w:t>
            </w: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 </w:t>
            </w:r>
          </w:p>
          <w:p w14:paraId="43804A2A" w14:textId="77777777" w:rsidR="0096663E" w:rsidRDefault="00F14ABE">
            <w:pPr>
              <w:spacing w:line="360" w:lineRule="exact"/>
              <w:ind w:firstLine="471"/>
              <w:jc w:val="left"/>
              <w:rPr>
                <w:sz w:val="24"/>
              </w:rPr>
            </w:pPr>
            <w:r>
              <w:rPr>
                <w:sz w:val="24"/>
              </w:rPr>
              <w:t>联系方式：</w:t>
            </w:r>
            <w:r>
              <w:rPr>
                <w:sz w:val="24"/>
                <w:u w:val="single"/>
              </w:rPr>
              <w:t xml:space="preserve">               </w:t>
            </w:r>
            <w:r>
              <w:rPr>
                <w:sz w:val="24"/>
              </w:rPr>
              <w:t xml:space="preserve">   </w:t>
            </w:r>
          </w:p>
          <w:p w14:paraId="2BAA09F2" w14:textId="77777777" w:rsidR="0096663E" w:rsidRDefault="0096663E">
            <w:pPr>
              <w:spacing w:line="360" w:lineRule="exact"/>
              <w:ind w:firstLine="471"/>
              <w:jc w:val="left"/>
              <w:rPr>
                <w:sz w:val="24"/>
              </w:rPr>
            </w:pPr>
          </w:p>
          <w:p w14:paraId="354C56D7" w14:textId="77777777" w:rsidR="0096663E" w:rsidRDefault="00F14ABE">
            <w:pPr>
              <w:spacing w:line="360" w:lineRule="exact"/>
              <w:ind w:firstLineChars="2300" w:firstLine="5425"/>
              <w:rPr>
                <w:sz w:val="24"/>
              </w:rPr>
            </w:pPr>
            <w:r>
              <w:rPr>
                <w:sz w:val="24"/>
              </w:rPr>
              <w:t>（盖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章）</w:t>
            </w:r>
          </w:p>
          <w:p w14:paraId="4CAC4C59" w14:textId="77777777" w:rsidR="0096663E" w:rsidRDefault="00F14AB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  <w:tr w:rsidR="0096663E" w14:paraId="5942A577" w14:textId="77777777">
        <w:trPr>
          <w:trHeight w:val="2999"/>
        </w:trPr>
        <w:tc>
          <w:tcPr>
            <w:tcW w:w="838" w:type="dxa"/>
            <w:vAlign w:val="center"/>
          </w:tcPr>
          <w:p w14:paraId="727F2121" w14:textId="77777777" w:rsidR="0096663E" w:rsidRDefault="00F14ABE"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经开自然资源规划分局意见</w:t>
            </w:r>
          </w:p>
        </w:tc>
        <w:tc>
          <w:tcPr>
            <w:tcW w:w="3555" w:type="dxa"/>
            <w:gridSpan w:val="7"/>
            <w:vAlign w:val="center"/>
          </w:tcPr>
          <w:p w14:paraId="1226D199" w14:textId="77777777" w:rsidR="0096663E" w:rsidRDefault="0096663E">
            <w:pPr>
              <w:widowControl/>
              <w:spacing w:line="360" w:lineRule="exact"/>
              <w:rPr>
                <w:sz w:val="24"/>
              </w:rPr>
            </w:pPr>
          </w:p>
          <w:p w14:paraId="76438F8E" w14:textId="77777777" w:rsidR="0096663E" w:rsidRDefault="0096663E">
            <w:pPr>
              <w:widowControl/>
              <w:spacing w:line="360" w:lineRule="exact"/>
              <w:rPr>
                <w:sz w:val="24"/>
              </w:rPr>
            </w:pPr>
          </w:p>
          <w:p w14:paraId="18E7248A" w14:textId="77777777" w:rsidR="0096663E" w:rsidRDefault="0096663E">
            <w:pPr>
              <w:widowControl/>
              <w:spacing w:line="360" w:lineRule="exact"/>
              <w:ind w:firstLineChars="600" w:firstLine="1415"/>
              <w:rPr>
                <w:sz w:val="24"/>
              </w:rPr>
            </w:pPr>
          </w:p>
          <w:p w14:paraId="76716F9C" w14:textId="77777777" w:rsidR="0096663E" w:rsidRDefault="00F14ABE">
            <w:pPr>
              <w:widowControl/>
              <w:spacing w:line="360" w:lineRule="exact"/>
              <w:ind w:firstLineChars="600" w:firstLine="1415"/>
              <w:rPr>
                <w:sz w:val="24"/>
              </w:rPr>
            </w:pPr>
            <w:r>
              <w:rPr>
                <w:sz w:val="24"/>
              </w:rPr>
              <w:t>（盖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章）</w:t>
            </w:r>
          </w:p>
          <w:p w14:paraId="78D3BDB0" w14:textId="77777777" w:rsidR="0096663E" w:rsidRDefault="00F14ABE">
            <w:pPr>
              <w:widowControl/>
              <w:spacing w:line="360" w:lineRule="exact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  <w:tc>
          <w:tcPr>
            <w:tcW w:w="839" w:type="dxa"/>
            <w:vAlign w:val="center"/>
          </w:tcPr>
          <w:p w14:paraId="6E20F941" w14:textId="77777777" w:rsidR="0096663E" w:rsidRDefault="00F14ABE"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党群</w:t>
            </w:r>
          </w:p>
          <w:p w14:paraId="0207173F" w14:textId="77777777" w:rsidR="0096663E" w:rsidRDefault="00F14ABE"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</w:t>
            </w:r>
          </w:p>
          <w:p w14:paraId="65137D43" w14:textId="77777777" w:rsidR="0096663E" w:rsidRDefault="00F14ABE"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部</w:t>
            </w:r>
          </w:p>
          <w:p w14:paraId="37B96815" w14:textId="77777777" w:rsidR="0096663E" w:rsidRDefault="00F14ABE"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3486" w:type="dxa"/>
            <w:gridSpan w:val="3"/>
            <w:vAlign w:val="center"/>
          </w:tcPr>
          <w:p w14:paraId="5EDAB7F5" w14:textId="77777777" w:rsidR="0096663E" w:rsidRDefault="0096663E">
            <w:pPr>
              <w:widowControl/>
              <w:spacing w:line="360" w:lineRule="exact"/>
              <w:ind w:firstLineChars="600" w:firstLine="1415"/>
              <w:rPr>
                <w:sz w:val="24"/>
              </w:rPr>
            </w:pPr>
          </w:p>
          <w:p w14:paraId="07D0130A" w14:textId="77777777" w:rsidR="0096663E" w:rsidRDefault="0096663E">
            <w:pPr>
              <w:widowControl/>
              <w:spacing w:line="360" w:lineRule="exact"/>
              <w:ind w:firstLineChars="600" w:firstLine="1415"/>
              <w:rPr>
                <w:sz w:val="24"/>
              </w:rPr>
            </w:pPr>
          </w:p>
          <w:p w14:paraId="547722B9" w14:textId="77777777" w:rsidR="0096663E" w:rsidRDefault="0096663E">
            <w:pPr>
              <w:widowControl/>
              <w:spacing w:line="360" w:lineRule="exact"/>
              <w:ind w:firstLineChars="600" w:firstLine="1415"/>
              <w:rPr>
                <w:sz w:val="24"/>
              </w:rPr>
            </w:pPr>
          </w:p>
          <w:p w14:paraId="797C06F8" w14:textId="77777777" w:rsidR="0096663E" w:rsidRDefault="00F14ABE">
            <w:pPr>
              <w:widowControl/>
              <w:spacing w:line="360" w:lineRule="exact"/>
              <w:ind w:firstLineChars="600" w:firstLine="1415"/>
              <w:rPr>
                <w:sz w:val="24"/>
              </w:rPr>
            </w:pPr>
            <w:r>
              <w:rPr>
                <w:sz w:val="24"/>
              </w:rPr>
              <w:t>（盖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章）</w:t>
            </w:r>
          </w:p>
          <w:p w14:paraId="26244A49" w14:textId="77777777" w:rsidR="0096663E" w:rsidRDefault="00F14ABE">
            <w:pPr>
              <w:widowControl/>
              <w:spacing w:line="360" w:lineRule="exact"/>
              <w:ind w:firstLineChars="500" w:firstLine="117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  <w:tr w:rsidR="0096663E" w14:paraId="696677CA" w14:textId="77777777">
        <w:trPr>
          <w:trHeight w:val="3110"/>
        </w:trPr>
        <w:tc>
          <w:tcPr>
            <w:tcW w:w="838" w:type="dxa"/>
            <w:vAlign w:val="center"/>
          </w:tcPr>
          <w:p w14:paraId="6CD2A2FD" w14:textId="77777777" w:rsidR="0096663E" w:rsidRDefault="00F14ABE"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人才</w:t>
            </w:r>
            <w:r>
              <w:rPr>
                <w:rFonts w:hint="eastAsia"/>
                <w:sz w:val="24"/>
              </w:rPr>
              <w:t>办</w:t>
            </w:r>
          </w:p>
          <w:p w14:paraId="67C3BF2A" w14:textId="77777777" w:rsidR="0096663E" w:rsidRDefault="00F14ABE"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951" w:type="dxa"/>
            <w:gridSpan w:val="11"/>
            <w:vAlign w:val="center"/>
          </w:tcPr>
          <w:p w14:paraId="5B89A6D1" w14:textId="77777777" w:rsidR="0096663E" w:rsidRDefault="0096663E">
            <w:pPr>
              <w:widowControl/>
              <w:spacing w:line="360" w:lineRule="exact"/>
              <w:ind w:firstLineChars="2200" w:firstLine="5190"/>
              <w:jc w:val="center"/>
              <w:rPr>
                <w:sz w:val="24"/>
              </w:rPr>
            </w:pPr>
          </w:p>
          <w:p w14:paraId="4AD183BB" w14:textId="77777777" w:rsidR="0096663E" w:rsidRDefault="0096663E">
            <w:pPr>
              <w:widowControl/>
              <w:spacing w:line="360" w:lineRule="exact"/>
              <w:ind w:firstLineChars="2200" w:firstLine="5190"/>
              <w:jc w:val="center"/>
              <w:rPr>
                <w:sz w:val="24"/>
              </w:rPr>
            </w:pPr>
          </w:p>
          <w:p w14:paraId="62B774AC" w14:textId="77777777" w:rsidR="0096663E" w:rsidRDefault="0096663E">
            <w:pPr>
              <w:widowControl/>
              <w:spacing w:line="360" w:lineRule="exact"/>
              <w:ind w:firstLineChars="2200" w:firstLine="5190"/>
              <w:jc w:val="center"/>
              <w:rPr>
                <w:sz w:val="24"/>
              </w:rPr>
            </w:pPr>
          </w:p>
          <w:p w14:paraId="3303DF39" w14:textId="77777777" w:rsidR="0096663E" w:rsidRDefault="00F14ABE">
            <w:pPr>
              <w:widowControl/>
              <w:spacing w:line="360" w:lineRule="exact"/>
              <w:ind w:firstLineChars="2000" w:firstLine="4718"/>
              <w:rPr>
                <w:sz w:val="24"/>
              </w:rPr>
            </w:pPr>
            <w:r>
              <w:rPr>
                <w:sz w:val="24"/>
              </w:rPr>
              <w:t>（盖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章）</w:t>
            </w:r>
          </w:p>
          <w:p w14:paraId="36976766" w14:textId="77777777" w:rsidR="0096663E" w:rsidRDefault="00F14ABE"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</w:tbl>
    <w:p w14:paraId="1B0E6204" w14:textId="77777777" w:rsidR="0096663E" w:rsidRDefault="00F14ABE">
      <w:pPr>
        <w:snapToGrid w:val="0"/>
        <w:spacing w:line="320" w:lineRule="exact"/>
        <w:ind w:firstLineChars="200" w:firstLine="472"/>
        <w:rPr>
          <w:rFonts w:eastAsia="方正楷体_GBK"/>
          <w:bCs/>
          <w:sz w:val="24"/>
          <w:szCs w:val="21"/>
        </w:rPr>
      </w:pPr>
      <w:r>
        <w:rPr>
          <w:rFonts w:eastAsia="方正楷体_GBK"/>
          <w:bCs/>
          <w:sz w:val="24"/>
          <w:szCs w:val="21"/>
        </w:rPr>
        <w:t>填报说明：</w:t>
      </w:r>
      <w:r>
        <w:rPr>
          <w:rFonts w:eastAsia="方正楷体_GBK"/>
          <w:bCs/>
          <w:sz w:val="24"/>
          <w:szCs w:val="21"/>
        </w:rPr>
        <w:t>1</w:t>
      </w:r>
      <w:r>
        <w:rPr>
          <w:rFonts w:eastAsia="方正楷体_GBK" w:hint="eastAsia"/>
          <w:bCs/>
          <w:sz w:val="24"/>
          <w:szCs w:val="21"/>
        </w:rPr>
        <w:t>.</w:t>
      </w:r>
      <w:r>
        <w:rPr>
          <w:rFonts w:hint="eastAsia"/>
          <w:bCs/>
          <w:sz w:val="24"/>
          <w:szCs w:val="21"/>
        </w:rPr>
        <w:t>“</w:t>
      </w:r>
      <w:r>
        <w:rPr>
          <w:rFonts w:eastAsia="方正楷体_GBK"/>
          <w:bCs/>
          <w:sz w:val="24"/>
          <w:szCs w:val="21"/>
        </w:rPr>
        <w:t>人才类型</w:t>
      </w:r>
      <w:r>
        <w:rPr>
          <w:rFonts w:hint="eastAsia"/>
          <w:bCs/>
          <w:sz w:val="24"/>
          <w:szCs w:val="21"/>
        </w:rPr>
        <w:t>”</w:t>
      </w:r>
      <w:r>
        <w:rPr>
          <w:rFonts w:eastAsia="方正楷体_GBK"/>
          <w:bCs/>
          <w:sz w:val="24"/>
          <w:szCs w:val="21"/>
        </w:rPr>
        <w:t>是</w:t>
      </w:r>
      <w:proofErr w:type="gramStart"/>
      <w:r>
        <w:rPr>
          <w:rFonts w:eastAsia="方正楷体_GBK"/>
          <w:bCs/>
          <w:sz w:val="24"/>
          <w:szCs w:val="21"/>
        </w:rPr>
        <w:t>指开展</w:t>
      </w:r>
      <w:proofErr w:type="gramEnd"/>
      <w:r>
        <w:rPr>
          <w:rFonts w:eastAsia="方正楷体_GBK"/>
          <w:bCs/>
          <w:sz w:val="24"/>
          <w:szCs w:val="21"/>
        </w:rPr>
        <w:t>无锡市人才分类认定的结果，如</w:t>
      </w:r>
      <w:r>
        <w:rPr>
          <w:rFonts w:hint="eastAsia"/>
          <w:bCs/>
          <w:sz w:val="24"/>
          <w:szCs w:val="21"/>
        </w:rPr>
        <w:t>“</w:t>
      </w:r>
      <w:r>
        <w:rPr>
          <w:rFonts w:eastAsia="方正楷体_GBK"/>
          <w:bCs/>
          <w:sz w:val="24"/>
          <w:szCs w:val="21"/>
        </w:rPr>
        <w:t>A1</w:t>
      </w:r>
      <w:r>
        <w:rPr>
          <w:rFonts w:eastAsia="方正楷体_GBK"/>
          <w:bCs/>
          <w:sz w:val="24"/>
          <w:szCs w:val="21"/>
        </w:rPr>
        <w:t>类</w:t>
      </w:r>
      <w:r>
        <w:rPr>
          <w:rFonts w:hint="eastAsia"/>
          <w:bCs/>
          <w:sz w:val="24"/>
          <w:szCs w:val="21"/>
        </w:rPr>
        <w:t>”</w:t>
      </w:r>
      <w:r>
        <w:rPr>
          <w:rFonts w:eastAsia="方正楷体_GBK"/>
          <w:bCs/>
          <w:sz w:val="24"/>
          <w:szCs w:val="21"/>
        </w:rPr>
        <w:t>；</w:t>
      </w:r>
      <w:r>
        <w:rPr>
          <w:rFonts w:eastAsia="方正楷体_GBK"/>
          <w:bCs/>
          <w:sz w:val="24"/>
          <w:szCs w:val="21"/>
        </w:rPr>
        <w:t>2</w:t>
      </w:r>
      <w:r>
        <w:rPr>
          <w:rFonts w:eastAsia="方正楷体_GBK" w:hint="eastAsia"/>
          <w:bCs/>
          <w:sz w:val="24"/>
          <w:szCs w:val="21"/>
        </w:rPr>
        <w:t>.</w:t>
      </w:r>
      <w:r>
        <w:rPr>
          <w:rFonts w:hint="eastAsia"/>
          <w:bCs/>
          <w:sz w:val="24"/>
          <w:szCs w:val="21"/>
        </w:rPr>
        <w:t>“</w:t>
      </w:r>
      <w:r>
        <w:rPr>
          <w:rFonts w:eastAsia="方正楷体_GBK"/>
          <w:bCs/>
          <w:sz w:val="24"/>
          <w:szCs w:val="21"/>
        </w:rPr>
        <w:t>人才层次</w:t>
      </w:r>
      <w:r>
        <w:rPr>
          <w:rFonts w:hint="eastAsia"/>
          <w:bCs/>
          <w:sz w:val="24"/>
          <w:szCs w:val="21"/>
        </w:rPr>
        <w:t>”</w:t>
      </w:r>
      <w:r>
        <w:rPr>
          <w:rFonts w:eastAsia="方正楷体_GBK"/>
          <w:bCs/>
          <w:sz w:val="24"/>
          <w:szCs w:val="21"/>
        </w:rPr>
        <w:t>是指获得各级人才项目的情况，如</w:t>
      </w:r>
      <w:r>
        <w:rPr>
          <w:rFonts w:hint="eastAsia"/>
          <w:bCs/>
          <w:sz w:val="24"/>
          <w:szCs w:val="21"/>
        </w:rPr>
        <w:t>“</w:t>
      </w:r>
      <w:r>
        <w:rPr>
          <w:rFonts w:eastAsia="方正楷体_GBK"/>
          <w:bCs/>
          <w:sz w:val="24"/>
          <w:szCs w:val="21"/>
        </w:rPr>
        <w:t>长江学者奖励计划</w:t>
      </w:r>
      <w:r>
        <w:rPr>
          <w:rFonts w:hint="eastAsia"/>
          <w:bCs/>
          <w:sz w:val="24"/>
          <w:szCs w:val="21"/>
        </w:rPr>
        <w:t>”</w:t>
      </w:r>
      <w:r>
        <w:rPr>
          <w:rFonts w:eastAsia="方正楷体_GBK"/>
          <w:bCs/>
          <w:sz w:val="24"/>
          <w:szCs w:val="21"/>
        </w:rPr>
        <w:t>讲席学者、江苏省</w:t>
      </w:r>
      <w:r>
        <w:rPr>
          <w:rFonts w:hint="eastAsia"/>
          <w:bCs/>
          <w:sz w:val="24"/>
          <w:szCs w:val="21"/>
        </w:rPr>
        <w:t>“</w:t>
      </w:r>
      <w:r>
        <w:rPr>
          <w:rFonts w:eastAsia="方正楷体_GBK"/>
          <w:bCs/>
          <w:sz w:val="24"/>
          <w:szCs w:val="21"/>
        </w:rPr>
        <w:t>双创计划</w:t>
      </w:r>
      <w:r>
        <w:rPr>
          <w:rFonts w:hint="eastAsia"/>
          <w:bCs/>
          <w:sz w:val="24"/>
          <w:szCs w:val="21"/>
        </w:rPr>
        <w:t>”</w:t>
      </w:r>
      <w:r>
        <w:rPr>
          <w:rFonts w:eastAsia="方正楷体_GBK"/>
          <w:bCs/>
          <w:sz w:val="24"/>
          <w:szCs w:val="21"/>
        </w:rPr>
        <w:t>创新人才、无锡市</w:t>
      </w:r>
      <w:r>
        <w:rPr>
          <w:rFonts w:hint="eastAsia"/>
          <w:bCs/>
          <w:sz w:val="24"/>
          <w:szCs w:val="21"/>
        </w:rPr>
        <w:t>“</w:t>
      </w:r>
      <w:r>
        <w:rPr>
          <w:rFonts w:eastAsia="方正楷体_GBK"/>
          <w:bCs/>
          <w:sz w:val="24"/>
          <w:szCs w:val="21"/>
        </w:rPr>
        <w:t>太湖人才计划</w:t>
      </w:r>
      <w:r>
        <w:rPr>
          <w:rFonts w:hint="eastAsia"/>
          <w:bCs/>
          <w:sz w:val="24"/>
          <w:szCs w:val="21"/>
        </w:rPr>
        <w:t>”</w:t>
      </w:r>
      <w:r>
        <w:rPr>
          <w:rFonts w:eastAsia="方正楷体_GBK"/>
          <w:bCs/>
          <w:sz w:val="24"/>
          <w:szCs w:val="21"/>
        </w:rPr>
        <w:t>创业人才等；</w:t>
      </w:r>
      <w:r>
        <w:rPr>
          <w:rFonts w:eastAsia="方正楷体_GBK"/>
          <w:bCs/>
          <w:sz w:val="24"/>
          <w:szCs w:val="21"/>
        </w:rPr>
        <w:t>3</w:t>
      </w:r>
      <w:r>
        <w:rPr>
          <w:rFonts w:eastAsia="方正楷体_GBK" w:hint="eastAsia"/>
          <w:bCs/>
          <w:sz w:val="24"/>
          <w:szCs w:val="21"/>
        </w:rPr>
        <w:t>.</w:t>
      </w:r>
      <w:r>
        <w:rPr>
          <w:rFonts w:hint="eastAsia"/>
          <w:bCs/>
          <w:sz w:val="24"/>
          <w:szCs w:val="21"/>
        </w:rPr>
        <w:t>“</w:t>
      </w:r>
      <w:r>
        <w:rPr>
          <w:rFonts w:eastAsia="方正楷体_GBK"/>
          <w:bCs/>
          <w:sz w:val="24"/>
          <w:szCs w:val="21"/>
        </w:rPr>
        <w:t>家庭成员</w:t>
      </w:r>
      <w:r>
        <w:rPr>
          <w:rFonts w:hint="eastAsia"/>
          <w:bCs/>
          <w:sz w:val="24"/>
          <w:szCs w:val="21"/>
        </w:rPr>
        <w:t>”</w:t>
      </w:r>
      <w:r>
        <w:rPr>
          <w:rFonts w:eastAsia="方正楷体_GBK"/>
          <w:bCs/>
          <w:sz w:val="24"/>
          <w:szCs w:val="21"/>
        </w:rPr>
        <w:t>是指申请人的配偶、未成年子女、父母；</w:t>
      </w:r>
      <w:r>
        <w:rPr>
          <w:rFonts w:eastAsia="方正楷体_GBK"/>
          <w:bCs/>
          <w:sz w:val="24"/>
          <w:szCs w:val="21"/>
        </w:rPr>
        <w:t>4</w:t>
      </w:r>
      <w:r>
        <w:rPr>
          <w:rFonts w:eastAsia="方正楷体_GBK" w:hint="eastAsia"/>
          <w:bCs/>
          <w:sz w:val="24"/>
          <w:szCs w:val="21"/>
        </w:rPr>
        <w:t>.</w:t>
      </w:r>
      <w:proofErr w:type="gramStart"/>
      <w:r>
        <w:rPr>
          <w:rFonts w:hint="eastAsia"/>
          <w:bCs/>
          <w:sz w:val="24"/>
          <w:szCs w:val="21"/>
        </w:rPr>
        <w:t>“</w:t>
      </w:r>
      <w:r>
        <w:rPr>
          <w:rFonts w:eastAsia="方正楷体_GBK"/>
          <w:bCs/>
          <w:sz w:val="24"/>
          <w:szCs w:val="21"/>
        </w:rPr>
        <w:t>称谓</w:t>
      </w:r>
      <w:r>
        <w:rPr>
          <w:rFonts w:hint="eastAsia"/>
          <w:bCs/>
          <w:sz w:val="24"/>
          <w:szCs w:val="21"/>
        </w:rPr>
        <w:t>”</w:t>
      </w:r>
      <w:r>
        <w:rPr>
          <w:rFonts w:eastAsia="方正楷体_GBK"/>
          <w:bCs/>
          <w:sz w:val="24"/>
          <w:szCs w:val="21"/>
        </w:rPr>
        <w:t>栏按顺序</w:t>
      </w:r>
      <w:proofErr w:type="gramEnd"/>
      <w:r>
        <w:rPr>
          <w:rFonts w:eastAsia="方正楷体_GBK"/>
          <w:bCs/>
          <w:sz w:val="24"/>
          <w:szCs w:val="21"/>
        </w:rPr>
        <w:t>填写：父母、配偶、未成年子女等。</w:t>
      </w:r>
    </w:p>
    <w:p w14:paraId="11D300EF" w14:textId="77777777" w:rsidR="0096663E" w:rsidRDefault="00F14ABE">
      <w:pPr>
        <w:snapToGrid w:val="0"/>
        <w:spacing w:line="320" w:lineRule="exact"/>
        <w:ind w:firstLineChars="200" w:firstLine="472"/>
      </w:pPr>
      <w:r>
        <w:rPr>
          <w:rFonts w:eastAsia="方正楷体_GBK"/>
          <w:bCs/>
          <w:sz w:val="24"/>
          <w:szCs w:val="21"/>
        </w:rPr>
        <w:t>注：本表一式肆份。一份</w:t>
      </w:r>
      <w:proofErr w:type="gramStart"/>
      <w:r>
        <w:rPr>
          <w:rFonts w:eastAsia="方正楷体_GBK"/>
          <w:bCs/>
          <w:sz w:val="24"/>
          <w:szCs w:val="21"/>
        </w:rPr>
        <w:t>存人才</w:t>
      </w:r>
      <w:proofErr w:type="gramEnd"/>
      <w:r>
        <w:rPr>
          <w:rFonts w:eastAsia="方正楷体_GBK"/>
          <w:bCs/>
          <w:sz w:val="24"/>
          <w:szCs w:val="21"/>
        </w:rPr>
        <w:t>所在单位，一份存区人才办，一份存招商中心，一份人才本人留存。</w:t>
      </w:r>
    </w:p>
    <w:sectPr w:rsidR="0096663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4" w:left="1587" w:header="851" w:footer="992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8943B" w14:textId="77777777" w:rsidR="00F14ABE" w:rsidRDefault="00F14ABE">
      <w:r>
        <w:separator/>
      </w:r>
    </w:p>
  </w:endnote>
  <w:endnote w:type="continuationSeparator" w:id="0">
    <w:p w14:paraId="405893FB" w14:textId="77777777" w:rsidR="00F14ABE" w:rsidRDefault="00F1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93D66" w14:textId="77777777" w:rsidR="0096663E" w:rsidRDefault="00F14AB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10CF5F" wp14:editId="39F0483A">
              <wp:simplePos x="0" y="0"/>
              <wp:positionH relativeFrom="margin">
                <wp:posOffset>233045</wp:posOffset>
              </wp:positionH>
              <wp:positionV relativeFrom="paragraph">
                <wp:posOffset>-600075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DC09BA" w14:textId="77777777" w:rsidR="0096663E" w:rsidRDefault="00F14ABE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0CF5F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18.35pt;margin-top:-47.2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" filled="f" stroked="f">
              <v:textbox style="mso-fit-shape-to-text:t" inset="0,0,0,0">
                <w:txbxContent>
                  <w:p w14:paraId="6DDC09BA" w14:textId="77777777" w:rsidR="0096663E" w:rsidRDefault="00F14ABE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61C0" w14:textId="77777777" w:rsidR="0096663E" w:rsidRDefault="00F14AB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FB54E" wp14:editId="3FAB622E">
              <wp:simplePos x="0" y="0"/>
              <wp:positionH relativeFrom="margin">
                <wp:posOffset>4857750</wp:posOffset>
              </wp:positionH>
              <wp:positionV relativeFrom="paragraph">
                <wp:posOffset>-600075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24751" w14:textId="77777777" w:rsidR="0096663E" w:rsidRDefault="00F14ABE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FB54E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382.5pt;margin-top:-47.2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" filled="f" stroked="f">
              <v:textbox style="mso-fit-shape-to-text:t" inset="0,0,0,0">
                <w:txbxContent>
                  <w:p w14:paraId="2CE24751" w14:textId="77777777" w:rsidR="0096663E" w:rsidRDefault="00F14ABE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C5AEE" w14:textId="77777777" w:rsidR="00F14ABE" w:rsidRDefault="00F14ABE">
      <w:r>
        <w:separator/>
      </w:r>
    </w:p>
  </w:footnote>
  <w:footnote w:type="continuationSeparator" w:id="0">
    <w:p w14:paraId="0246CBF5" w14:textId="77777777" w:rsidR="00F14ABE" w:rsidRDefault="00F14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4D2C3" w14:textId="77777777" w:rsidR="0096663E" w:rsidRDefault="0096663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A3C4" w14:textId="77777777" w:rsidR="0096663E" w:rsidRDefault="0096663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ZlMTZhNjNkZWIxZTU2YzQxY2M5YTg2N2FkZGYyMjYifQ=="/>
  </w:docVars>
  <w:rsids>
    <w:rsidRoot w:val="0096663E"/>
    <w:rsid w:val="0096663E"/>
    <w:rsid w:val="00F14ABE"/>
    <w:rsid w:val="00F1728E"/>
    <w:rsid w:val="113B39EE"/>
    <w:rsid w:val="117B2C30"/>
    <w:rsid w:val="19A72A04"/>
    <w:rsid w:val="28F07F31"/>
    <w:rsid w:val="2B2E0B59"/>
    <w:rsid w:val="2D3802FF"/>
    <w:rsid w:val="2FBE1B8D"/>
    <w:rsid w:val="35F96EBA"/>
    <w:rsid w:val="37490F89"/>
    <w:rsid w:val="3C130FC4"/>
    <w:rsid w:val="45A806FB"/>
    <w:rsid w:val="4A811A25"/>
    <w:rsid w:val="4D075F79"/>
    <w:rsid w:val="53836E7C"/>
    <w:rsid w:val="62FD638C"/>
    <w:rsid w:val="6FB93A10"/>
    <w:rsid w:val="7B2510BC"/>
    <w:rsid w:val="7DC4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F54BC"/>
  <w15:docId w15:val="{88C00125-CB4B-409D-8785-9AA7DC80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方正仿宋_GBK" w:hAnsi="Times New Roman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pPr>
      <w:adjustRightInd w:val="0"/>
      <w:jc w:val="left"/>
    </w:pPr>
    <w:rPr>
      <w:spacing w:val="-25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2">
    <w:name w:val="toc 2"/>
    <w:basedOn w:val="a"/>
    <w:next w:val="a"/>
    <w:qFormat/>
    <w:pPr>
      <w:spacing w:line="600" w:lineRule="exact"/>
      <w:ind w:firstLineChars="200" w:firstLine="880"/>
    </w:pPr>
  </w:style>
  <w:style w:type="paragraph" w:customStyle="1" w:styleId="a6">
    <w:name w:val="密级"/>
    <w:basedOn w:val="a"/>
    <w:qFormat/>
    <w:pPr>
      <w:adjustRightInd w:val="0"/>
      <w:spacing w:line="440" w:lineRule="atLeast"/>
      <w:jc w:val="right"/>
    </w:pPr>
    <w:rPr>
      <w:rFonts w:ascii="黑体" w:eastAsia="黑体"/>
      <w:kern w:val="0"/>
      <w:sz w:val="30"/>
    </w:rPr>
  </w:style>
  <w:style w:type="paragraph" w:customStyle="1" w:styleId="a7">
    <w:name w:val="文头"/>
    <w:basedOn w:val="a"/>
    <w:qFormat/>
    <w:pPr>
      <w:tabs>
        <w:tab w:val="left" w:pos="6663"/>
      </w:tabs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color w:val="FF0000"/>
      <w:w w:val="50"/>
      <w:sz w:val="136"/>
    </w:rPr>
  </w:style>
  <w:style w:type="paragraph" w:customStyle="1" w:styleId="a8">
    <w:name w:val="红线"/>
    <w:basedOn w:val="1"/>
    <w:qFormat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eastAsia="宋体"/>
      <w:kern w:val="0"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智 达</cp:lastModifiedBy>
  <cp:revision>2</cp:revision>
  <cp:lastPrinted>2022-04-19T05:54:00Z</cp:lastPrinted>
  <dcterms:created xsi:type="dcterms:W3CDTF">2022-05-11T09:29:00Z</dcterms:created>
  <dcterms:modified xsi:type="dcterms:W3CDTF">2022-05-11T09:29:00Z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AD19BA9C52474380891AF6F67767B8D5</vt:lpwstr>
  </property>
</Properties>
</file>